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F0E33" w14:textId="77777777" w:rsidR="00262840" w:rsidRPr="00262840" w:rsidRDefault="00262840" w:rsidP="00262840">
      <w:pPr>
        <w:pStyle w:val="NoSpacing"/>
        <w:jc w:val="center"/>
        <w:rPr>
          <w:b/>
          <w:bCs/>
          <w:sz w:val="36"/>
          <w:szCs w:val="36"/>
        </w:rPr>
      </w:pPr>
      <w:r w:rsidRPr="00262840">
        <w:rPr>
          <w:b/>
          <w:bCs/>
          <w:sz w:val="36"/>
          <w:szCs w:val="36"/>
        </w:rPr>
        <w:t>ACLA Quarterly Meeting</w:t>
      </w:r>
    </w:p>
    <w:p w14:paraId="4F408D53" w14:textId="77777777" w:rsidR="00262840" w:rsidRPr="00262840" w:rsidRDefault="00262840" w:rsidP="00262840">
      <w:pPr>
        <w:pStyle w:val="NoSpacing"/>
        <w:jc w:val="center"/>
        <w:rPr>
          <w:b/>
          <w:bCs/>
          <w:sz w:val="36"/>
          <w:szCs w:val="36"/>
        </w:rPr>
      </w:pPr>
      <w:r w:rsidRPr="00262840">
        <w:rPr>
          <w:b/>
          <w:bCs/>
          <w:sz w:val="36"/>
          <w:szCs w:val="36"/>
        </w:rPr>
        <w:t>James Sprunt Community College Library</w:t>
      </w:r>
    </w:p>
    <w:p w14:paraId="7A7A77F9" w14:textId="619E150D" w:rsidR="00262840" w:rsidRPr="00262840" w:rsidRDefault="00262840" w:rsidP="00262840">
      <w:pPr>
        <w:pStyle w:val="NoSpacing"/>
        <w:jc w:val="center"/>
        <w:rPr>
          <w:b/>
          <w:bCs/>
          <w:sz w:val="36"/>
          <w:szCs w:val="36"/>
        </w:rPr>
      </w:pPr>
      <w:r w:rsidRPr="00262840">
        <w:rPr>
          <w:b/>
          <w:bCs/>
          <w:sz w:val="36"/>
          <w:szCs w:val="36"/>
        </w:rPr>
        <w:t>November 8, 2023, 5pm</w:t>
      </w:r>
    </w:p>
    <w:p w14:paraId="37B830B7" w14:textId="77777777" w:rsidR="00262840" w:rsidRDefault="00262840"/>
    <w:p w14:paraId="0428819B" w14:textId="74BB53EA" w:rsidR="00D263D4" w:rsidRPr="0038350A" w:rsidRDefault="00262840" w:rsidP="00F245C8">
      <w:pPr>
        <w:pStyle w:val="ListParagraph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Welcome &amp; Introductions</w:t>
      </w:r>
    </w:p>
    <w:p w14:paraId="6E51D8D4" w14:textId="2A366EEB" w:rsidR="00262840" w:rsidRDefault="00F245C8" w:rsidP="00F245C8">
      <w:pPr>
        <w:pStyle w:val="ListParagraph"/>
        <w:numPr>
          <w:ilvl w:val="1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 xml:space="preserve">Library Updates &amp; </w:t>
      </w:r>
      <w:r w:rsidR="00262840" w:rsidRPr="0038350A">
        <w:rPr>
          <w:sz w:val="26"/>
          <w:szCs w:val="26"/>
        </w:rPr>
        <w:t xml:space="preserve">Side Hustles! </w:t>
      </w:r>
      <w:r w:rsidR="00262840" w:rsidRPr="0038350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6"/>
          <w:szCs w:val="26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231F2D3" w14:textId="6DF97438" w:rsidR="00994F4E" w:rsidRDefault="00994F4E" w:rsidP="00994F4E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Lisa Coats: New position part time at NHCPL Downtown!</w:t>
      </w:r>
    </w:p>
    <w:p w14:paraId="7DE3D011" w14:textId="733BB07C" w:rsidR="00994F4E" w:rsidRDefault="00994F4E" w:rsidP="00994F4E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Liza Palmer (Chair): </w:t>
      </w:r>
      <w:r w:rsidR="002E7E02">
        <w:rPr>
          <w:sz w:val="26"/>
          <w:szCs w:val="26"/>
        </w:rPr>
        <w:t>“Lapsed Librarian</w:t>
      </w:r>
      <w:r w:rsidR="00252F56">
        <w:rPr>
          <w:sz w:val="26"/>
          <w:szCs w:val="26"/>
        </w:rPr>
        <w:t>,</w:t>
      </w:r>
      <w:r w:rsidR="002E7E02">
        <w:rPr>
          <w:sz w:val="26"/>
          <w:szCs w:val="26"/>
        </w:rPr>
        <w:t xml:space="preserve">” Instructor at UNCW Film Studies and Editor </w:t>
      </w:r>
      <w:r w:rsidR="00F77E80">
        <w:rPr>
          <w:sz w:val="26"/>
          <w:szCs w:val="26"/>
        </w:rPr>
        <w:t xml:space="preserve">of </w:t>
      </w:r>
      <w:r w:rsidR="00F77E80">
        <w:rPr>
          <w:i/>
          <w:iCs/>
          <w:sz w:val="26"/>
          <w:szCs w:val="26"/>
        </w:rPr>
        <w:t>The</w:t>
      </w:r>
      <w:r w:rsidR="002E7E02" w:rsidRPr="00F77E80">
        <w:rPr>
          <w:i/>
          <w:iCs/>
          <w:sz w:val="26"/>
          <w:szCs w:val="26"/>
        </w:rPr>
        <w:t xml:space="preserve"> Moving Image</w:t>
      </w:r>
      <w:r w:rsidR="002E7E02">
        <w:rPr>
          <w:sz w:val="26"/>
          <w:szCs w:val="26"/>
        </w:rPr>
        <w:t xml:space="preserve"> (</w:t>
      </w:r>
      <w:r w:rsidR="002E7E02" w:rsidRPr="002E7E02">
        <w:rPr>
          <w:sz w:val="26"/>
          <w:szCs w:val="26"/>
        </w:rPr>
        <w:t>palmerl@uncw.edu</w:t>
      </w:r>
      <w:r w:rsidR="002E7E02">
        <w:rPr>
          <w:sz w:val="26"/>
          <w:szCs w:val="26"/>
        </w:rPr>
        <w:t>)</w:t>
      </w:r>
    </w:p>
    <w:p w14:paraId="78242BCB" w14:textId="3BFF8668" w:rsidR="002E7E02" w:rsidRDefault="002E7E02" w:rsidP="00994F4E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Colleen Kehoe-Robinson (Host): Director James Sprunt Library</w:t>
      </w:r>
    </w:p>
    <w:p w14:paraId="71486AD4" w14:textId="3B0A542B" w:rsidR="002E7E02" w:rsidRDefault="002E7E02" w:rsidP="002E7E02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Building out paralegal program</w:t>
      </w:r>
    </w:p>
    <w:p w14:paraId="74D01A22" w14:textId="66A52EF9" w:rsidR="002E7E02" w:rsidRDefault="002E7E02" w:rsidP="002E7E02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ALWAYS interested in developing international connections for herself and her library</w:t>
      </w:r>
    </w:p>
    <w:p w14:paraId="4CFDB7B9" w14:textId="31A5DE0E" w:rsidR="002E7E02" w:rsidRDefault="002E7E02" w:rsidP="002E7E02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Laura Jones: Director Duplin County Public Library </w:t>
      </w:r>
    </w:p>
    <w:p w14:paraId="35E5B939" w14:textId="16258FD6" w:rsidR="002E7E02" w:rsidRDefault="002E7E02" w:rsidP="002E7E02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Excited about </w:t>
      </w:r>
      <w:r w:rsidR="00405BCD">
        <w:rPr>
          <w:sz w:val="26"/>
          <w:szCs w:val="26"/>
        </w:rPr>
        <w:t xml:space="preserve">timing and interest in developing library </w:t>
      </w:r>
    </w:p>
    <w:p w14:paraId="374B4D2C" w14:textId="023C2551" w:rsidR="00994F4E" w:rsidRDefault="00994F4E" w:rsidP="00994F4E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Robert Shapiro</w:t>
      </w:r>
      <w:r w:rsidR="00405BCD">
        <w:rPr>
          <w:sz w:val="26"/>
          <w:szCs w:val="26"/>
        </w:rPr>
        <w:t xml:space="preserve"> (Secretary)</w:t>
      </w:r>
      <w:r>
        <w:rPr>
          <w:sz w:val="26"/>
          <w:szCs w:val="26"/>
        </w:rPr>
        <w:t xml:space="preserve">: </w:t>
      </w:r>
      <w:r w:rsidR="002E7E02">
        <w:rPr>
          <w:sz w:val="26"/>
          <w:szCs w:val="26"/>
        </w:rPr>
        <w:t xml:space="preserve">Director </w:t>
      </w:r>
      <w:r>
        <w:rPr>
          <w:sz w:val="26"/>
          <w:szCs w:val="26"/>
        </w:rPr>
        <w:t>SEAHEC Health Sciences Library and Novant Health Library Services</w:t>
      </w:r>
      <w:r w:rsidR="002E7E02">
        <w:rPr>
          <w:sz w:val="26"/>
          <w:szCs w:val="26"/>
        </w:rPr>
        <w:t xml:space="preserve"> (robert.shapiro@seahec.net)</w:t>
      </w:r>
    </w:p>
    <w:p w14:paraId="317ECF45" w14:textId="7F0ACA8C" w:rsidR="00405BCD" w:rsidRDefault="00994F4E" w:rsidP="00994F4E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Rachel Fiery: </w:t>
      </w:r>
      <w:r w:rsidR="00405BCD">
        <w:rPr>
          <w:sz w:val="26"/>
          <w:szCs w:val="26"/>
        </w:rPr>
        <w:t xml:space="preserve">Cataloging </w:t>
      </w:r>
      <w:r w:rsidR="00F77E80">
        <w:rPr>
          <w:sz w:val="26"/>
          <w:szCs w:val="26"/>
        </w:rPr>
        <w:t>S</w:t>
      </w:r>
      <w:r w:rsidR="00405BCD">
        <w:rPr>
          <w:sz w:val="26"/>
          <w:szCs w:val="26"/>
        </w:rPr>
        <w:t xml:space="preserve">pecialist at UNCW. </w:t>
      </w:r>
    </w:p>
    <w:p w14:paraId="784597C2" w14:textId="51A6451F" w:rsidR="00405BCD" w:rsidRPr="00405BCD" w:rsidRDefault="00405BCD" w:rsidP="00405BCD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New to NC and Wilmington!</w:t>
      </w:r>
    </w:p>
    <w:p w14:paraId="0383B35C" w14:textId="3F40C19C" w:rsidR="002E7E02" w:rsidRDefault="002E7E02" w:rsidP="00994F4E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Adina Riggins: </w:t>
      </w:r>
      <w:r w:rsidR="00405BCD">
        <w:rPr>
          <w:sz w:val="26"/>
          <w:szCs w:val="26"/>
        </w:rPr>
        <w:t>University Archivist at UNCW</w:t>
      </w:r>
    </w:p>
    <w:p w14:paraId="4E9ED53F" w14:textId="29469AC8" w:rsidR="00405BCD" w:rsidRDefault="00405BCD" w:rsidP="00405BCD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Getting ready for a big move! Archives and Special Collections will be on the second floor, together. Soft opening – maybe grand opening? – sometime in August</w:t>
      </w:r>
      <w:r w:rsidR="00F77E80">
        <w:rPr>
          <w:sz w:val="26"/>
          <w:szCs w:val="26"/>
        </w:rPr>
        <w:t xml:space="preserve"> 2024</w:t>
      </w:r>
    </w:p>
    <w:p w14:paraId="02B87033" w14:textId="68BF215C" w:rsidR="00405BCD" w:rsidRDefault="00405BCD" w:rsidP="00405BCD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Jacob Deininger: Public Services Librarian at CFCC</w:t>
      </w:r>
    </w:p>
    <w:p w14:paraId="63F33303" w14:textId="410EDD6F" w:rsidR="00405BCD" w:rsidRDefault="00405BCD" w:rsidP="00405BCD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Library under renovation! New carpet, new paint, maybe new fixtures</w:t>
      </w:r>
      <w:r w:rsidR="00F77E80">
        <w:rPr>
          <w:sz w:val="26"/>
          <w:szCs w:val="26"/>
        </w:rPr>
        <w:t>;</w:t>
      </w:r>
      <w:r>
        <w:rPr>
          <w:sz w:val="26"/>
          <w:szCs w:val="26"/>
        </w:rPr>
        <w:t xml:space="preserve"> </w:t>
      </w:r>
      <w:r w:rsidR="00F77E80">
        <w:rPr>
          <w:sz w:val="26"/>
          <w:szCs w:val="26"/>
        </w:rPr>
        <w:t>n</w:t>
      </w:r>
      <w:r>
        <w:rPr>
          <w:sz w:val="26"/>
          <w:szCs w:val="26"/>
        </w:rPr>
        <w:t xml:space="preserve">ew space for student study and group rooms. </w:t>
      </w:r>
    </w:p>
    <w:p w14:paraId="4F7DD244" w14:textId="49AB75C5" w:rsidR="00405BCD" w:rsidRPr="0038350A" w:rsidRDefault="00405BCD" w:rsidP="00405BCD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ALWAYS looking for collaboration!</w:t>
      </w:r>
    </w:p>
    <w:p w14:paraId="66ACDE95" w14:textId="77777777" w:rsidR="00262840" w:rsidRDefault="00262840" w:rsidP="00F245C8">
      <w:pPr>
        <w:pStyle w:val="ListParagraph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lastRenderedPageBreak/>
        <w:t>NCLA Report (Lisa Coats, New Hanover County Public Library)</w:t>
      </w:r>
    </w:p>
    <w:p w14:paraId="2EDD62DC" w14:textId="25BC1391" w:rsidR="00994F4E" w:rsidRDefault="00994F4E" w:rsidP="00994F4E">
      <w:pPr>
        <w:pStyle w:val="ListParagraph"/>
        <w:numPr>
          <w:ilvl w:val="1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From L. Coats. </w:t>
      </w:r>
    </w:p>
    <w:p w14:paraId="2BA4529C" w14:textId="4726B6E9" w:rsidR="00994F4E" w:rsidRDefault="00994F4E" w:rsidP="002E7E02">
      <w:pPr>
        <w:pStyle w:val="ListParagraph"/>
        <w:spacing w:line="360" w:lineRule="auto"/>
        <w:ind w:left="1440"/>
        <w:rPr>
          <w:sz w:val="26"/>
          <w:szCs w:val="26"/>
        </w:rPr>
      </w:pPr>
      <w:r>
        <w:rPr>
          <w:sz w:val="26"/>
          <w:szCs w:val="26"/>
        </w:rPr>
        <w:t>Zen Den! Rooms with coloring books, yoga rooms.</w:t>
      </w:r>
    </w:p>
    <w:p w14:paraId="4EB63C52" w14:textId="1B273565" w:rsidR="00994F4E" w:rsidRDefault="00994F4E" w:rsidP="002E7E02">
      <w:pPr>
        <w:pStyle w:val="ListParagraph"/>
        <w:spacing w:line="360" w:lineRule="auto"/>
        <w:ind w:left="1440"/>
        <w:rPr>
          <w:sz w:val="26"/>
          <w:szCs w:val="26"/>
        </w:rPr>
      </w:pPr>
      <w:r>
        <w:rPr>
          <w:sz w:val="26"/>
          <w:szCs w:val="26"/>
        </w:rPr>
        <w:t xml:space="preserve">Great workshops and presentations. Lots on banned books. </w:t>
      </w:r>
    </w:p>
    <w:p w14:paraId="67981EDD" w14:textId="3372F291" w:rsidR="00994F4E" w:rsidRDefault="00994F4E" w:rsidP="002E7E02">
      <w:pPr>
        <w:pStyle w:val="ListParagraph"/>
        <w:spacing w:line="360" w:lineRule="auto"/>
        <w:ind w:left="1440"/>
        <w:rPr>
          <w:sz w:val="26"/>
          <w:szCs w:val="26"/>
        </w:rPr>
      </w:pPr>
      <w:r>
        <w:rPr>
          <w:sz w:val="26"/>
          <w:szCs w:val="26"/>
        </w:rPr>
        <w:t xml:space="preserve">Suggested exploring opening and closing keynotes: </w:t>
      </w:r>
      <w:hyperlink r:id="rId7" w:history="1">
        <w:r w:rsidRPr="00B450CB">
          <w:rPr>
            <w:rStyle w:val="Hyperlink"/>
            <w:sz w:val="26"/>
            <w:szCs w:val="26"/>
          </w:rPr>
          <w:t>https://nclaonline.org/conference/speakers</w:t>
        </w:r>
      </w:hyperlink>
    </w:p>
    <w:p w14:paraId="70775086" w14:textId="07B95C58" w:rsidR="00994F4E" w:rsidRDefault="00994F4E" w:rsidP="002E7E02">
      <w:pPr>
        <w:pStyle w:val="ListParagraph"/>
        <w:spacing w:line="360" w:lineRule="auto"/>
        <w:ind w:left="1440"/>
        <w:rPr>
          <w:sz w:val="26"/>
          <w:szCs w:val="26"/>
        </w:rPr>
      </w:pPr>
      <w:r>
        <w:rPr>
          <w:sz w:val="26"/>
          <w:szCs w:val="26"/>
        </w:rPr>
        <w:t>Recommended Leadership Retreats/Institute</w:t>
      </w:r>
    </w:p>
    <w:p w14:paraId="07AEC3D5" w14:textId="10F469EA" w:rsidR="00994F4E" w:rsidRDefault="00994F4E" w:rsidP="002E7E02">
      <w:pPr>
        <w:pStyle w:val="ListParagraph"/>
        <w:spacing w:line="360" w:lineRule="auto"/>
        <w:ind w:left="1440"/>
        <w:rPr>
          <w:sz w:val="26"/>
          <w:szCs w:val="26"/>
        </w:rPr>
      </w:pPr>
      <w:r>
        <w:rPr>
          <w:sz w:val="26"/>
          <w:szCs w:val="26"/>
        </w:rPr>
        <w:t xml:space="preserve">More information about the schedule: </w:t>
      </w:r>
      <w:hyperlink r:id="rId8" w:history="1">
        <w:r w:rsidRPr="00B450CB">
          <w:rPr>
            <w:rStyle w:val="Hyperlink"/>
            <w:sz w:val="26"/>
            <w:szCs w:val="26"/>
          </w:rPr>
          <w:t>https://nclaonline.org/conference/schedule</w:t>
        </w:r>
      </w:hyperlink>
      <w:r>
        <w:rPr>
          <w:sz w:val="26"/>
          <w:szCs w:val="26"/>
        </w:rPr>
        <w:t xml:space="preserve"> </w:t>
      </w:r>
    </w:p>
    <w:p w14:paraId="6980F4E4" w14:textId="3D298A6F" w:rsidR="00994F4E" w:rsidRPr="0038350A" w:rsidRDefault="00994F4E" w:rsidP="002E7E02">
      <w:pPr>
        <w:pStyle w:val="ListParagraph"/>
        <w:spacing w:line="360" w:lineRule="auto"/>
        <w:ind w:left="1440"/>
        <w:rPr>
          <w:sz w:val="26"/>
          <w:szCs w:val="26"/>
        </w:rPr>
      </w:pPr>
      <w:r>
        <w:rPr>
          <w:sz w:val="26"/>
          <w:szCs w:val="26"/>
        </w:rPr>
        <w:t xml:space="preserve">For more information, reach out to Lisa! </w:t>
      </w:r>
      <w:hyperlink r:id="rId9" w:history="1">
        <w:r w:rsidRPr="00B450CB">
          <w:rPr>
            <w:rStyle w:val="Hyperlink"/>
            <w:sz w:val="26"/>
            <w:szCs w:val="26"/>
          </w:rPr>
          <w:t>lisacoats7@gmail.com</w:t>
        </w:r>
      </w:hyperlink>
      <w:r w:rsidR="002E7E02">
        <w:rPr>
          <w:sz w:val="26"/>
          <w:szCs w:val="26"/>
        </w:rPr>
        <w:t xml:space="preserve">, </w:t>
      </w:r>
      <w:r w:rsidR="002E7E02" w:rsidRPr="002E7E02">
        <w:rPr>
          <w:sz w:val="26"/>
          <w:szCs w:val="26"/>
        </w:rPr>
        <w:t>609-556-4651</w:t>
      </w:r>
    </w:p>
    <w:p w14:paraId="11A3479C" w14:textId="24BDF4F4" w:rsidR="00262840" w:rsidRDefault="00262840" w:rsidP="00F245C8">
      <w:pPr>
        <w:pStyle w:val="ListParagraph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Brainstorming</w:t>
      </w:r>
    </w:p>
    <w:p w14:paraId="515BC937" w14:textId="7251D1E6" w:rsidR="00EE387D" w:rsidRPr="0038350A" w:rsidRDefault="00EE387D" w:rsidP="00EE387D">
      <w:pPr>
        <w:pStyle w:val="ListParagraph"/>
        <w:spacing w:line="360" w:lineRule="auto"/>
        <w:ind w:left="1440"/>
        <w:rPr>
          <w:sz w:val="26"/>
          <w:szCs w:val="26"/>
        </w:rPr>
      </w:pPr>
      <w:r>
        <w:rPr>
          <w:sz w:val="26"/>
          <w:szCs w:val="26"/>
        </w:rPr>
        <w:t xml:space="preserve">Ongoing conversation; setting the stage. </w:t>
      </w:r>
    </w:p>
    <w:p w14:paraId="3F035134" w14:textId="10E3E3B5" w:rsidR="00262840" w:rsidRDefault="00262840" w:rsidP="00F245C8">
      <w:pPr>
        <w:pStyle w:val="ListParagraph"/>
        <w:numPr>
          <w:ilvl w:val="1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Best Practices for Azalea Coast Libraries</w:t>
      </w:r>
    </w:p>
    <w:p w14:paraId="46780177" w14:textId="1DE624C8" w:rsidR="00EE387D" w:rsidRDefault="00EE387D" w:rsidP="00EE387D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Justify policies or changing procedures</w:t>
      </w:r>
    </w:p>
    <w:p w14:paraId="19EE4821" w14:textId="0C63B0C9" w:rsidR="00EE387D" w:rsidRDefault="00EE387D" w:rsidP="00EE387D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Clearinghouse of resources (leadership, vision, backup for leaders)</w:t>
      </w:r>
    </w:p>
    <w:p w14:paraId="78AA6947" w14:textId="70543C51" w:rsidR="00EE387D" w:rsidRDefault="00EE387D" w:rsidP="00EE387D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Database of position papers</w:t>
      </w:r>
      <w:r w:rsidR="00F77E80">
        <w:rPr>
          <w:sz w:val="26"/>
          <w:szCs w:val="26"/>
        </w:rPr>
        <w:t>; r</w:t>
      </w:r>
      <w:r>
        <w:rPr>
          <w:sz w:val="26"/>
          <w:szCs w:val="26"/>
        </w:rPr>
        <w:t>esearch based</w:t>
      </w:r>
      <w:r w:rsidR="00F77E80">
        <w:rPr>
          <w:sz w:val="26"/>
          <w:szCs w:val="26"/>
        </w:rPr>
        <w:t>; i</w:t>
      </w:r>
      <w:r>
        <w:rPr>
          <w:sz w:val="26"/>
          <w:szCs w:val="26"/>
        </w:rPr>
        <w:t xml:space="preserve">ncorporate resources from ALA, </w:t>
      </w:r>
      <w:r w:rsidR="00F77E80">
        <w:rPr>
          <w:sz w:val="26"/>
          <w:szCs w:val="26"/>
        </w:rPr>
        <w:t>ACRL</w:t>
      </w:r>
      <w:r>
        <w:rPr>
          <w:sz w:val="26"/>
          <w:szCs w:val="26"/>
        </w:rPr>
        <w:t xml:space="preserve">, etc. </w:t>
      </w:r>
    </w:p>
    <w:p w14:paraId="6CCE6D0B" w14:textId="387E4359" w:rsidR="00EE387D" w:rsidRDefault="00EE387D" w:rsidP="00EE387D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Periodically reviewed</w:t>
      </w:r>
      <w:r w:rsidR="00F77E80">
        <w:rPr>
          <w:sz w:val="26"/>
          <w:szCs w:val="26"/>
        </w:rPr>
        <w:t>; h</w:t>
      </w:r>
      <w:r>
        <w:rPr>
          <w:sz w:val="26"/>
          <w:szCs w:val="26"/>
        </w:rPr>
        <w:t>osted on ACLA website</w:t>
      </w:r>
    </w:p>
    <w:p w14:paraId="65184EB9" w14:textId="3F2E1215" w:rsidR="00EE387D" w:rsidRDefault="00EE387D" w:rsidP="00EE387D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Examples: mindfulness, privacy, services to specific populations (</w:t>
      </w:r>
      <w:r w:rsidR="00F77E80">
        <w:rPr>
          <w:sz w:val="26"/>
          <w:szCs w:val="26"/>
        </w:rPr>
        <w:t>DEI</w:t>
      </w:r>
      <w:r>
        <w:rPr>
          <w:sz w:val="26"/>
          <w:szCs w:val="26"/>
        </w:rPr>
        <w:t xml:space="preserve">, </w:t>
      </w:r>
      <w:r w:rsidR="00F77E80">
        <w:rPr>
          <w:sz w:val="26"/>
          <w:szCs w:val="26"/>
        </w:rPr>
        <w:t>LGBTQIA</w:t>
      </w:r>
      <w:r>
        <w:rPr>
          <w:sz w:val="26"/>
          <w:szCs w:val="26"/>
        </w:rPr>
        <w:t>+), citation justice, book challenges/freedom to read, parents</w:t>
      </w:r>
      <w:r w:rsidR="00362B73">
        <w:rPr>
          <w:sz w:val="26"/>
          <w:szCs w:val="26"/>
        </w:rPr>
        <w:t>’</w:t>
      </w:r>
      <w:r>
        <w:rPr>
          <w:sz w:val="26"/>
          <w:szCs w:val="26"/>
        </w:rPr>
        <w:t xml:space="preserve"> bill of rights (how does it play out in various settings), accessibility</w:t>
      </w:r>
    </w:p>
    <w:p w14:paraId="5BDBF042" w14:textId="5A8F65AA" w:rsidR="00EE387D" w:rsidRDefault="00EE387D" w:rsidP="00EE387D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Colleen commented that our group is particularly diverse; lots of expertise, lots of different types of libraries</w:t>
      </w:r>
    </w:p>
    <w:p w14:paraId="16A0A115" w14:textId="7C1EAC87" w:rsidR="00EE387D" w:rsidRPr="00EE387D" w:rsidRDefault="00362B73" w:rsidP="00362B73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Action item: </w:t>
      </w:r>
      <w:r w:rsidR="00EE387D" w:rsidRPr="00362B73">
        <w:rPr>
          <w:b/>
          <w:bCs/>
          <w:sz w:val="26"/>
          <w:szCs w:val="26"/>
        </w:rPr>
        <w:t>Homework to develop topics</w:t>
      </w:r>
    </w:p>
    <w:p w14:paraId="41EC1C0A" w14:textId="05D86134" w:rsidR="00262840" w:rsidRDefault="00262840" w:rsidP="00F245C8">
      <w:pPr>
        <w:pStyle w:val="ListParagraph"/>
        <w:numPr>
          <w:ilvl w:val="1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Spring Programming Ideas</w:t>
      </w:r>
    </w:p>
    <w:p w14:paraId="1650D90A" w14:textId="57E48719" w:rsidR="002E7E02" w:rsidRDefault="002E7E02" w:rsidP="002E7E02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Looking for locations outside New Hanover County</w:t>
      </w:r>
    </w:p>
    <w:p w14:paraId="6566DE71" w14:textId="7B7862B2" w:rsidR="00362B73" w:rsidRDefault="00362B73" w:rsidP="002E7E02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Outreach or spring events at your library?</w:t>
      </w:r>
    </w:p>
    <w:p w14:paraId="4A2159DD" w14:textId="465693AD" w:rsidR="00362B73" w:rsidRDefault="00362B73" w:rsidP="002E7E02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Jacob: The Big Read: </w:t>
      </w:r>
      <w:r w:rsidRPr="00F77E80">
        <w:rPr>
          <w:i/>
          <w:iCs/>
          <w:sz w:val="26"/>
          <w:szCs w:val="26"/>
        </w:rPr>
        <w:t>The Bear</w:t>
      </w:r>
      <w:r>
        <w:rPr>
          <w:sz w:val="26"/>
          <w:szCs w:val="26"/>
        </w:rPr>
        <w:t xml:space="preserve"> </w:t>
      </w:r>
      <w:r w:rsidR="00F77E80">
        <w:rPr>
          <w:sz w:val="26"/>
          <w:szCs w:val="26"/>
        </w:rPr>
        <w:t>u</w:t>
      </w:r>
      <w:r>
        <w:rPr>
          <w:sz w:val="26"/>
          <w:szCs w:val="26"/>
        </w:rPr>
        <w:t>niversity-wide read at CFCC</w:t>
      </w:r>
    </w:p>
    <w:p w14:paraId="14D375C5" w14:textId="3EE0725E" w:rsidR="00362B73" w:rsidRDefault="00362B73" w:rsidP="00362B73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NEA Big Read Events: </w:t>
      </w:r>
      <w:hyperlink r:id="rId10" w:history="1">
        <w:r w:rsidRPr="00B450CB">
          <w:rPr>
            <w:rStyle w:val="Hyperlink"/>
            <w:sz w:val="26"/>
            <w:szCs w:val="26"/>
          </w:rPr>
          <w:t>https://uncw.edu/seahawk-life/arts/nea-big-read</w:t>
        </w:r>
      </w:hyperlink>
      <w:r>
        <w:rPr>
          <w:sz w:val="26"/>
          <w:szCs w:val="26"/>
        </w:rPr>
        <w:t xml:space="preserve"> </w:t>
      </w:r>
    </w:p>
    <w:p w14:paraId="00F99C58" w14:textId="5EA811DF" w:rsidR="002E7E02" w:rsidRDefault="002E7E02" w:rsidP="002E7E02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Lisa suggested Liza give a historical report on ACLA</w:t>
      </w:r>
    </w:p>
    <w:p w14:paraId="6E55995B" w14:textId="0D811B75" w:rsidR="00362B73" w:rsidRPr="0038350A" w:rsidRDefault="00362B73" w:rsidP="002E7E02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Colleen: forum for music faculty and students; “We’re not just books!”</w:t>
      </w:r>
      <w:r w:rsidR="00F77E80">
        <w:rPr>
          <w:sz w:val="26"/>
          <w:szCs w:val="26"/>
        </w:rPr>
        <w:t>;</w:t>
      </w:r>
      <w:r>
        <w:rPr>
          <w:sz w:val="26"/>
          <w:szCs w:val="26"/>
        </w:rPr>
        <w:t xml:space="preserve"> </w:t>
      </w:r>
      <w:r w:rsidR="00F77E80">
        <w:rPr>
          <w:sz w:val="26"/>
          <w:szCs w:val="26"/>
        </w:rPr>
        <w:t>i</w:t>
      </w:r>
      <w:r>
        <w:rPr>
          <w:sz w:val="26"/>
          <w:szCs w:val="26"/>
        </w:rPr>
        <w:t>ncorporating makerspaces possibly</w:t>
      </w:r>
    </w:p>
    <w:p w14:paraId="55B52B06" w14:textId="488B9F53" w:rsidR="00262840" w:rsidRPr="0038350A" w:rsidRDefault="00262840" w:rsidP="00F245C8">
      <w:pPr>
        <w:pStyle w:val="ListParagraph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ACLA Business</w:t>
      </w:r>
    </w:p>
    <w:p w14:paraId="2CC44F71" w14:textId="098F0CC2" w:rsidR="004B424D" w:rsidRPr="00E075AC" w:rsidRDefault="004B424D" w:rsidP="00F245C8">
      <w:pPr>
        <w:pStyle w:val="ListParagraph"/>
        <w:numPr>
          <w:ilvl w:val="1"/>
          <w:numId w:val="1"/>
        </w:numPr>
        <w:spacing w:line="360" w:lineRule="auto"/>
        <w:rPr>
          <w:sz w:val="26"/>
          <w:szCs w:val="26"/>
          <w:highlight w:val="yellow"/>
        </w:rPr>
      </w:pPr>
      <w:r w:rsidRPr="00E075AC">
        <w:rPr>
          <w:sz w:val="26"/>
          <w:szCs w:val="26"/>
          <w:highlight w:val="yellow"/>
        </w:rPr>
        <w:t>Treasurer Report</w:t>
      </w:r>
    </w:p>
    <w:p w14:paraId="3D722331" w14:textId="1DBAAB26" w:rsidR="004B424D" w:rsidRPr="00E075AC" w:rsidRDefault="004B424D" w:rsidP="004B424D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  <w:highlight w:val="yellow"/>
        </w:rPr>
      </w:pPr>
      <w:r w:rsidRPr="00E075AC">
        <w:rPr>
          <w:sz w:val="26"/>
          <w:szCs w:val="26"/>
          <w:highlight w:val="yellow"/>
        </w:rPr>
        <w:t>$1108.55 in Truist checking account as of 11/30/23</w:t>
      </w:r>
    </w:p>
    <w:p w14:paraId="5DF38CB0" w14:textId="57DBF7F5" w:rsidR="00262840" w:rsidRDefault="00262840" w:rsidP="00F245C8">
      <w:pPr>
        <w:pStyle w:val="ListParagraph"/>
        <w:numPr>
          <w:ilvl w:val="1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Officer Vacancies</w:t>
      </w:r>
      <w:r w:rsidR="00362B73">
        <w:rPr>
          <w:sz w:val="26"/>
          <w:szCs w:val="26"/>
        </w:rPr>
        <w:t xml:space="preserve"> </w:t>
      </w:r>
    </w:p>
    <w:p w14:paraId="7DB1DA85" w14:textId="390F72E2" w:rsidR="00362B73" w:rsidRPr="0038350A" w:rsidRDefault="00362B73" w:rsidP="00362B73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Vice Chair and Treasurer (</w:t>
      </w:r>
      <w:r w:rsidR="00EC38FF">
        <w:rPr>
          <w:sz w:val="26"/>
          <w:szCs w:val="26"/>
        </w:rPr>
        <w:t xml:space="preserve">rolling </w:t>
      </w:r>
      <w:r>
        <w:rPr>
          <w:sz w:val="26"/>
          <w:szCs w:val="26"/>
        </w:rPr>
        <w:t>open</w:t>
      </w:r>
      <w:r w:rsidR="00EC38FF">
        <w:rPr>
          <w:sz w:val="26"/>
          <w:szCs w:val="26"/>
        </w:rPr>
        <w:t>ing</w:t>
      </w:r>
      <w:r>
        <w:rPr>
          <w:sz w:val="26"/>
          <w:szCs w:val="26"/>
        </w:rPr>
        <w:t xml:space="preserve"> for nominations</w:t>
      </w:r>
      <w:r w:rsidR="00EC38FF">
        <w:rPr>
          <w:sz w:val="26"/>
          <w:szCs w:val="26"/>
        </w:rPr>
        <w:t>)</w:t>
      </w:r>
    </w:p>
    <w:p w14:paraId="198FD2DB" w14:textId="67F5B1E3" w:rsidR="00262840" w:rsidRDefault="00262840" w:rsidP="00F245C8">
      <w:pPr>
        <w:pStyle w:val="ListParagraph"/>
        <w:numPr>
          <w:ilvl w:val="1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Website (Chris Robinson, University of North Carolina Wilmington</w:t>
      </w:r>
      <w:r w:rsidR="00F245C8" w:rsidRPr="0038350A">
        <w:rPr>
          <w:sz w:val="26"/>
          <w:szCs w:val="26"/>
        </w:rPr>
        <w:t xml:space="preserve"> Randall Library</w:t>
      </w:r>
      <w:r w:rsidRPr="0038350A">
        <w:rPr>
          <w:sz w:val="26"/>
          <w:szCs w:val="26"/>
        </w:rPr>
        <w:t>)</w:t>
      </w:r>
    </w:p>
    <w:p w14:paraId="2B141DF1" w14:textId="5C4C2C9A" w:rsidR="00EC38FF" w:rsidRDefault="00EC38FF" w:rsidP="00EC38FF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General agreement to move ACLA to a paid </w:t>
      </w:r>
      <w:r w:rsidR="000645D1">
        <w:rPr>
          <w:sz w:val="26"/>
          <w:szCs w:val="26"/>
        </w:rPr>
        <w:t>WordPress</w:t>
      </w:r>
      <w:r>
        <w:rPr>
          <w:sz w:val="26"/>
          <w:szCs w:val="26"/>
        </w:rPr>
        <w:t xml:space="preserve"> site</w:t>
      </w:r>
    </w:p>
    <w:p w14:paraId="68FFDDA5" w14:textId="1C8BC6C6" w:rsidR="00EC38FF" w:rsidRDefault="00EC38FF" w:rsidP="00EC38FF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Current website: </w:t>
      </w:r>
      <w:hyperlink r:id="rId11" w:history="1">
        <w:r w:rsidRPr="00B450CB">
          <w:rPr>
            <w:rStyle w:val="Hyperlink"/>
            <w:sz w:val="26"/>
            <w:szCs w:val="26"/>
          </w:rPr>
          <w:t>https://azaleacoastlibraryassociation.wordpress.com/</w:t>
        </w:r>
      </w:hyperlink>
      <w:r>
        <w:rPr>
          <w:sz w:val="26"/>
          <w:szCs w:val="26"/>
        </w:rPr>
        <w:t xml:space="preserve"> </w:t>
      </w:r>
    </w:p>
    <w:p w14:paraId="65E6ED63" w14:textId="0AFA7DEE" w:rsidR="00EC38FF" w:rsidRDefault="00EC38FF" w:rsidP="00EC38FF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Current site has dubious ads</w:t>
      </w:r>
    </w:p>
    <w:p w14:paraId="7AADC989" w14:textId="4BB768F3" w:rsidR="00EC38FF" w:rsidRDefault="00EC38FF" w:rsidP="00EC38FF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Unwieldy URL </w:t>
      </w:r>
    </w:p>
    <w:p w14:paraId="3F5EC67E" w14:textId="3D29914E" w:rsidR="00EC38FF" w:rsidRDefault="00EC38FF" w:rsidP="00EC38FF">
      <w:pPr>
        <w:pStyle w:val="ListParagraph"/>
        <w:numPr>
          <w:ilvl w:val="4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Possible change to “…azaleacoastlibraries…”</w:t>
      </w:r>
    </w:p>
    <w:p w14:paraId="7AAE1C16" w14:textId="7C75FDC9" w:rsidR="00EC38FF" w:rsidRDefault="00EC38FF" w:rsidP="00EC38FF">
      <w:pPr>
        <w:pStyle w:val="ListParagraph"/>
        <w:numPr>
          <w:ilvl w:val="4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Better footprint, more interaction</w:t>
      </w:r>
    </w:p>
    <w:p w14:paraId="7787074C" w14:textId="3F9E9836" w:rsidR="00EC38FF" w:rsidRDefault="00EC38FF" w:rsidP="00EC38FF">
      <w:pPr>
        <w:pStyle w:val="ListParagraph"/>
        <w:numPr>
          <w:ilvl w:val="4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Official vote coming</w:t>
      </w:r>
    </w:p>
    <w:p w14:paraId="12DC8349" w14:textId="77777777" w:rsidR="00EC38FF" w:rsidRDefault="00EC38FF" w:rsidP="00EC38FF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Paid options: </w:t>
      </w:r>
    </w:p>
    <w:p w14:paraId="7F73DCB7" w14:textId="2CBDCF43" w:rsidR="00EC38FF" w:rsidRDefault="00EC38FF" w:rsidP="00EC38FF">
      <w:pPr>
        <w:pStyle w:val="ListParagraph"/>
        <w:numPr>
          <w:ilvl w:val="4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Personal: $48 (unsure if we can use as an organization)</w:t>
      </w:r>
    </w:p>
    <w:p w14:paraId="4E1A1734" w14:textId="08C50E0B" w:rsidR="00EC38FF" w:rsidRDefault="00EC38FF" w:rsidP="00EC38FF">
      <w:pPr>
        <w:pStyle w:val="ListParagraph"/>
        <w:numPr>
          <w:ilvl w:val="4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premium: ~$96/yr</w:t>
      </w:r>
    </w:p>
    <w:p w14:paraId="5AB06857" w14:textId="13EFD4C5" w:rsidR="00EC38FF" w:rsidRDefault="00EC38FF" w:rsidP="00EC38FF">
      <w:pPr>
        <w:pStyle w:val="ListParagraph"/>
        <w:numPr>
          <w:ilvl w:val="4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business: ~$300/yr</w:t>
      </w:r>
    </w:p>
    <w:p w14:paraId="5E743F54" w14:textId="6C2A89C2" w:rsidR="00EC38FF" w:rsidRDefault="00EC38FF" w:rsidP="00EC38FF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Finite budget? Funds are from past conferences. </w:t>
      </w:r>
    </w:p>
    <w:p w14:paraId="43CE3E26" w14:textId="626F69CB" w:rsidR="00EC38FF" w:rsidRDefault="00EC38FF" w:rsidP="00EC38FF">
      <w:pPr>
        <w:pStyle w:val="ListParagraph"/>
        <w:numPr>
          <w:ilvl w:val="4"/>
          <w:numId w:val="1"/>
        </w:numPr>
        <w:spacing w:line="360" w:lineRule="auto"/>
        <w:rPr>
          <w:b/>
          <w:bCs/>
          <w:sz w:val="26"/>
          <w:szCs w:val="26"/>
        </w:rPr>
      </w:pPr>
      <w:r w:rsidRPr="00EC38FF">
        <w:rPr>
          <w:b/>
          <w:bCs/>
          <w:sz w:val="26"/>
          <w:szCs w:val="26"/>
        </w:rPr>
        <w:t>Action item: Jacob to look into attendance fees from past conferences</w:t>
      </w:r>
    </w:p>
    <w:p w14:paraId="6EA9FD47" w14:textId="100FD9DF" w:rsidR="00E35C45" w:rsidRPr="00EC38FF" w:rsidRDefault="00E35C45" w:rsidP="00EC38FF">
      <w:pPr>
        <w:pStyle w:val="ListParagraph"/>
        <w:numPr>
          <w:ilvl w:val="4"/>
          <w:numId w:val="1"/>
        </w:numPr>
        <w:spacing w:line="36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Response: </w:t>
      </w:r>
      <w:r w:rsidRPr="00E35C45">
        <w:rPr>
          <w:b/>
          <w:bCs/>
          <w:sz w:val="26"/>
          <w:szCs w:val="26"/>
        </w:rPr>
        <w:t>Conference cost was $25 early bird; $30 standard registration</w:t>
      </w:r>
      <w:r w:rsidR="00F77E80">
        <w:rPr>
          <w:b/>
          <w:bCs/>
          <w:sz w:val="26"/>
          <w:szCs w:val="26"/>
        </w:rPr>
        <w:t>; i</w:t>
      </w:r>
      <w:r w:rsidRPr="00E35C45">
        <w:rPr>
          <w:b/>
          <w:bCs/>
          <w:sz w:val="26"/>
          <w:szCs w:val="26"/>
        </w:rPr>
        <w:t>ncluded breakfast, snacks, and boxed lunch</w:t>
      </w:r>
    </w:p>
    <w:p w14:paraId="0BB14946" w14:textId="4B25F822" w:rsidR="00EC38FF" w:rsidRPr="0038350A" w:rsidRDefault="00EC38FF" w:rsidP="00EC38FF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Need for a logo? Graphic designer at Randall might be able to assist</w:t>
      </w:r>
    </w:p>
    <w:p w14:paraId="0DF978DB" w14:textId="512C9C91" w:rsidR="00262840" w:rsidRDefault="00262840" w:rsidP="00F245C8">
      <w:pPr>
        <w:pStyle w:val="ListParagraph"/>
        <w:numPr>
          <w:ilvl w:val="1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lastRenderedPageBreak/>
        <w:t>Archives @ UNCW Center for Southeast North Carolina Archives and History</w:t>
      </w:r>
      <w:r w:rsidR="00F245C8" w:rsidRPr="0038350A">
        <w:rPr>
          <w:sz w:val="26"/>
          <w:szCs w:val="26"/>
        </w:rPr>
        <w:t xml:space="preserve"> (Rebecca Baugnon</w:t>
      </w:r>
      <w:r w:rsidR="00EC38FF">
        <w:rPr>
          <w:sz w:val="26"/>
          <w:szCs w:val="26"/>
        </w:rPr>
        <w:t>, interim director,</w:t>
      </w:r>
      <w:r w:rsidR="00F245C8" w:rsidRPr="0038350A">
        <w:rPr>
          <w:sz w:val="26"/>
          <w:szCs w:val="26"/>
        </w:rPr>
        <w:t xml:space="preserve"> </w:t>
      </w:r>
      <w:r w:rsidR="00EC38FF">
        <w:rPr>
          <w:sz w:val="26"/>
          <w:szCs w:val="26"/>
        </w:rPr>
        <w:t>and</w:t>
      </w:r>
      <w:r w:rsidR="00F245C8" w:rsidRPr="0038350A">
        <w:rPr>
          <w:sz w:val="26"/>
          <w:szCs w:val="26"/>
        </w:rPr>
        <w:t xml:space="preserve"> Adina Riggins, UNCW Randall Library)</w:t>
      </w:r>
    </w:p>
    <w:p w14:paraId="2B48DD58" w14:textId="0AAD0C11" w:rsidR="00EC38FF" w:rsidRDefault="00EC38FF" w:rsidP="00EC38FF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Considering the Center as a host for ACLA documents</w:t>
      </w:r>
      <w:r w:rsidR="00E35C45">
        <w:rPr>
          <w:sz w:val="26"/>
          <w:szCs w:val="26"/>
        </w:rPr>
        <w:t>; likely to be a special collection</w:t>
      </w:r>
    </w:p>
    <w:p w14:paraId="34E3BF55" w14:textId="7157E6EF" w:rsidR="00E35C45" w:rsidRPr="00E35C45" w:rsidRDefault="00E35C45" w:rsidP="00E35C45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b/>
          <w:bCs/>
          <w:sz w:val="26"/>
          <w:szCs w:val="26"/>
        </w:rPr>
        <w:t>Action item: Gather things (documents, ephemera, etc</w:t>
      </w:r>
      <w:r w:rsidR="000645D1">
        <w:rPr>
          <w:b/>
          <w:bCs/>
          <w:sz w:val="26"/>
          <w:szCs w:val="26"/>
        </w:rPr>
        <w:t>.</w:t>
      </w:r>
      <w:r>
        <w:rPr>
          <w:b/>
          <w:bCs/>
          <w:sz w:val="26"/>
          <w:szCs w:val="26"/>
        </w:rPr>
        <w:t>) that would be appropriate addition</w:t>
      </w:r>
      <w:r w:rsidR="00F77E80">
        <w:rPr>
          <w:b/>
          <w:bCs/>
          <w:sz w:val="26"/>
          <w:szCs w:val="26"/>
        </w:rPr>
        <w:t>s</w:t>
      </w:r>
      <w:r>
        <w:rPr>
          <w:b/>
          <w:bCs/>
          <w:sz w:val="26"/>
          <w:szCs w:val="26"/>
        </w:rPr>
        <w:t xml:space="preserve"> to an ACLA Archive</w:t>
      </w:r>
    </w:p>
    <w:p w14:paraId="45C47F47" w14:textId="672BDD78" w:rsidR="00262840" w:rsidRDefault="00262840" w:rsidP="00F245C8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Oral Histories</w:t>
      </w:r>
    </w:p>
    <w:p w14:paraId="18AB8FA8" w14:textId="5C82DB3C" w:rsidR="00E35C45" w:rsidRDefault="00E35C45" w:rsidP="00E35C45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Sue Cody</w:t>
      </w:r>
    </w:p>
    <w:p w14:paraId="55BE521D" w14:textId="16AAEBDE" w:rsidR="00E35C45" w:rsidRDefault="00E35C45" w:rsidP="00E35C45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Dorothy Hodder</w:t>
      </w:r>
    </w:p>
    <w:p w14:paraId="3EE7BD37" w14:textId="25852AE2" w:rsidR="00E35C45" w:rsidRDefault="00E35C45" w:rsidP="00E35C45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Other local librarians who were instrumental in developing ACLA</w:t>
      </w:r>
    </w:p>
    <w:p w14:paraId="05BB2609" w14:textId="47ED954A" w:rsidR="00E35C45" w:rsidRDefault="00E35C45" w:rsidP="00E35C45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UNCW no longer has the staff to conduct oral histories; who to conduct?</w:t>
      </w:r>
    </w:p>
    <w:p w14:paraId="5FE4ADF4" w14:textId="1F187CAF" w:rsidR="00E35C45" w:rsidRPr="00E35C45" w:rsidRDefault="00E35C45" w:rsidP="00E35C45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b/>
          <w:bCs/>
          <w:sz w:val="26"/>
          <w:szCs w:val="26"/>
        </w:rPr>
        <w:t>Action item: Begin developing questions for interviews</w:t>
      </w:r>
    </w:p>
    <w:p w14:paraId="4159F711" w14:textId="075ADE92" w:rsidR="00E35C45" w:rsidRPr="00E35C45" w:rsidRDefault="00E35C45" w:rsidP="00E35C45">
      <w:pPr>
        <w:pStyle w:val="ListParagraph"/>
        <w:numPr>
          <w:ilvl w:val="3"/>
          <w:numId w:val="1"/>
        </w:numPr>
        <w:spacing w:line="360" w:lineRule="auto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Action item: Begin developing list of individuals </w:t>
      </w:r>
    </w:p>
    <w:p w14:paraId="51CCFFDF" w14:textId="5E8B6FED" w:rsidR="00262840" w:rsidRDefault="00262840" w:rsidP="00F245C8">
      <w:pPr>
        <w:pStyle w:val="ListParagraph"/>
        <w:numPr>
          <w:ilvl w:val="1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2024 Biennial Conference?</w:t>
      </w:r>
    </w:p>
    <w:p w14:paraId="18D62DAD" w14:textId="111D7196" w:rsidR="00E35C45" w:rsidRDefault="00E35C45" w:rsidP="00E35C45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Is this something we want to do? </w:t>
      </w:r>
    </w:p>
    <w:p w14:paraId="6F7BB57F" w14:textId="0DEDA68D" w:rsidR="00E35C45" w:rsidRDefault="00E35C45" w:rsidP="00E35C45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Fall of 2024? Definitely at least one more meeting before a conference</w:t>
      </w:r>
    </w:p>
    <w:p w14:paraId="3ABE2B4D" w14:textId="7B2D1803" w:rsidR="00E35C45" w:rsidRDefault="00E35C45" w:rsidP="00E35C45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Who would host? </w:t>
      </w:r>
      <w:r w:rsidR="00252F56">
        <w:rPr>
          <w:sz w:val="26"/>
          <w:szCs w:val="26"/>
        </w:rPr>
        <w:t xml:space="preserve">NHCPL? (What is their timing?) Randall? Others? </w:t>
      </w:r>
    </w:p>
    <w:p w14:paraId="51BF64A8" w14:textId="278B2233" w:rsidR="00E35C45" w:rsidRDefault="00E35C45" w:rsidP="00E35C45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How much time? 8:00-4:00ish</w:t>
      </w:r>
    </w:p>
    <w:p w14:paraId="1A87CEA4" w14:textId="38835446" w:rsidR="00E35C45" w:rsidRDefault="00E35C45" w:rsidP="00E35C45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Attendance was from all over the state</w:t>
      </w:r>
    </w:p>
    <w:p w14:paraId="671BB493" w14:textId="5EB57800" w:rsidR="00E35C45" w:rsidRDefault="00E35C45" w:rsidP="00E35C45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Previous conferences were in April</w:t>
      </w:r>
    </w:p>
    <w:p w14:paraId="4B300E05" w14:textId="13085FEE" w:rsidR="00252F56" w:rsidRDefault="00252F56" w:rsidP="00E35C45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Missed the general 2-year cycle with 2022</w:t>
      </w:r>
    </w:p>
    <w:p w14:paraId="53B755D3" w14:textId="676EEA2B" w:rsidR="00252F56" w:rsidRPr="00E35C45" w:rsidRDefault="00252F56" w:rsidP="00E35C45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b/>
          <w:bCs/>
          <w:sz w:val="26"/>
          <w:szCs w:val="26"/>
        </w:rPr>
        <w:t>Action item: Begin developing themes, possible sessions, speakers</w:t>
      </w:r>
    </w:p>
    <w:p w14:paraId="1C31E35B" w14:textId="494A5A1E" w:rsidR="00262840" w:rsidRDefault="00972947" w:rsidP="00F245C8">
      <w:pPr>
        <w:pStyle w:val="ListParagraph"/>
        <w:numPr>
          <w:ilvl w:val="1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Next Quarterly Meeting</w:t>
      </w:r>
    </w:p>
    <w:p w14:paraId="02E5B6D0" w14:textId="4ED797D7" w:rsidR="00252F56" w:rsidRDefault="00252F56" w:rsidP="00252F56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Trying for a new county</w:t>
      </w:r>
    </w:p>
    <w:p w14:paraId="63E2A816" w14:textId="22EE40AF" w:rsidR="00252F56" w:rsidRDefault="00252F56" w:rsidP="00252F56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 xml:space="preserve">Sampson? </w:t>
      </w:r>
    </w:p>
    <w:p w14:paraId="54601E7C" w14:textId="711221CE" w:rsidR="00252F56" w:rsidRDefault="00252F56" w:rsidP="00252F56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Wednesdays at 5:00pm</w:t>
      </w:r>
    </w:p>
    <w:p w14:paraId="457D7FB5" w14:textId="0B4A2D51" w:rsidR="00252F56" w:rsidRPr="0038350A" w:rsidRDefault="00252F56" w:rsidP="00252F56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Hybrid option should always be available</w:t>
      </w:r>
    </w:p>
    <w:p w14:paraId="4470100F" w14:textId="5B39EFAD" w:rsidR="0038350A" w:rsidRPr="0038350A" w:rsidRDefault="0038350A" w:rsidP="00F245C8">
      <w:pPr>
        <w:pStyle w:val="ListParagraph"/>
        <w:numPr>
          <w:ilvl w:val="1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lastRenderedPageBreak/>
        <w:t xml:space="preserve">Fall Mixer (Jacob Deininger, Cape Fear Community College Library, </w:t>
      </w:r>
      <w:hyperlink r:id="rId12" w:history="1">
        <w:r w:rsidRPr="0038350A">
          <w:rPr>
            <w:rStyle w:val="Hyperlink"/>
            <w:sz w:val="26"/>
            <w:szCs w:val="26"/>
          </w:rPr>
          <w:t>jdeininger@cfcc.edu</w:t>
        </w:r>
      </w:hyperlink>
      <w:r w:rsidRPr="0038350A">
        <w:rPr>
          <w:sz w:val="26"/>
          <w:szCs w:val="26"/>
        </w:rPr>
        <w:t>)</w:t>
      </w:r>
    </w:p>
    <w:p w14:paraId="37DAB678" w14:textId="4AFF844B" w:rsidR="0038350A" w:rsidRDefault="0038350A" w:rsidP="0038350A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Friday, November 17, 7:30pm, Axes &amp; Allies, Wilmington, NC</w:t>
      </w:r>
    </w:p>
    <w:p w14:paraId="575E17DB" w14:textId="4354E907" w:rsidR="00252F56" w:rsidRDefault="00252F56" w:rsidP="0038350A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No open-toe</w:t>
      </w:r>
      <w:r w:rsidR="00F77E80">
        <w:rPr>
          <w:sz w:val="26"/>
          <w:szCs w:val="26"/>
        </w:rPr>
        <w:t>d</w:t>
      </w:r>
      <w:r>
        <w:rPr>
          <w:sz w:val="26"/>
          <w:szCs w:val="26"/>
        </w:rPr>
        <w:t xml:space="preserve"> shoes!</w:t>
      </w:r>
    </w:p>
    <w:p w14:paraId="4333CBE7" w14:textId="664F0580" w:rsidR="00252F56" w:rsidRPr="0038350A" w:rsidRDefault="00252F56" w:rsidP="0038350A">
      <w:pPr>
        <w:pStyle w:val="ListParagraph"/>
        <w:numPr>
          <w:ilvl w:val="2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Jacob to double-check about bringing food in</w:t>
      </w:r>
    </w:p>
    <w:p w14:paraId="0C32F395" w14:textId="6C6C2420" w:rsidR="00972947" w:rsidRPr="0038350A" w:rsidRDefault="00972947" w:rsidP="00F245C8">
      <w:pPr>
        <w:pStyle w:val="ListParagraph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8350A">
        <w:rPr>
          <w:sz w:val="26"/>
          <w:szCs w:val="26"/>
        </w:rPr>
        <w:t>Library Tour</w:t>
      </w:r>
    </w:p>
    <w:p w14:paraId="74C73AF0" w14:textId="62B2A939" w:rsidR="00F245C8" w:rsidRPr="00F245C8" w:rsidRDefault="00F245C8" w:rsidP="00F245C8">
      <w:pPr>
        <w:spacing w:line="276" w:lineRule="auto"/>
        <w:ind w:left="360"/>
        <w:rPr>
          <w:sz w:val="28"/>
          <w:szCs w:val="28"/>
        </w:rPr>
      </w:pPr>
      <w:r w:rsidRPr="00F245C8">
        <w:rPr>
          <w:sz w:val="28"/>
          <w:szCs w:val="28"/>
        </w:rPr>
        <w:t>Current Leadership</w:t>
      </w:r>
    </w:p>
    <w:p w14:paraId="7C25DB74" w14:textId="7A8974B1" w:rsidR="00F245C8" w:rsidRPr="00F245C8" w:rsidRDefault="00F245C8" w:rsidP="00F245C8">
      <w:pPr>
        <w:pStyle w:val="NoSpacing"/>
        <w:ind w:left="360"/>
      </w:pPr>
      <w:r w:rsidRPr="00F245C8">
        <w:t>Chair: Liza Palmer (</w:t>
      </w:r>
      <w:r w:rsidRPr="00F245C8">
        <w:rPr>
          <w:i/>
          <w:iCs/>
        </w:rPr>
        <w:t>The Moving Image</w:t>
      </w:r>
      <w:r w:rsidRPr="00F245C8">
        <w:t>, Managing Editor)</w:t>
      </w:r>
    </w:p>
    <w:p w14:paraId="478AAE04" w14:textId="5208D090" w:rsidR="00F245C8" w:rsidRPr="00F245C8" w:rsidRDefault="00F245C8" w:rsidP="00F245C8">
      <w:pPr>
        <w:pStyle w:val="NoSpacing"/>
        <w:ind w:left="360"/>
      </w:pPr>
      <w:r w:rsidRPr="00F245C8">
        <w:t>Vice Chair: Vacant</w:t>
      </w:r>
    </w:p>
    <w:p w14:paraId="0F833022" w14:textId="41350063" w:rsidR="00F245C8" w:rsidRDefault="00F245C8" w:rsidP="00F245C8">
      <w:pPr>
        <w:pStyle w:val="NoSpacing"/>
        <w:ind w:left="360"/>
      </w:pPr>
      <w:r w:rsidRPr="00F245C8">
        <w:t>Secretary: Robert Shapiro (South East Area Health Education Center, Director)</w:t>
      </w:r>
    </w:p>
    <w:p w14:paraId="036FA0F4" w14:textId="079BA34D" w:rsidR="00F245C8" w:rsidRDefault="00F245C8" w:rsidP="00F245C8">
      <w:pPr>
        <w:pStyle w:val="NoSpacing"/>
        <w:ind w:left="360"/>
      </w:pPr>
      <w:r>
        <w:t>Treasurer: Vacant</w:t>
      </w:r>
    </w:p>
    <w:p w14:paraId="09C0A5BB" w14:textId="61ED39C9" w:rsidR="00F245C8" w:rsidRDefault="00F245C8" w:rsidP="00F245C8">
      <w:pPr>
        <w:pStyle w:val="NoSpacing"/>
        <w:ind w:left="360"/>
      </w:pPr>
      <w:r>
        <w:t>Web Administrator: Chris Robinson (UNCW Randall Library, Outreach &amp; Engagement Librarian)</w:t>
      </w:r>
    </w:p>
    <w:p w14:paraId="6A6EC5E2" w14:textId="5108DDDA" w:rsidR="00F245C8" w:rsidRPr="00F245C8" w:rsidRDefault="00F245C8" w:rsidP="00F245C8">
      <w:pPr>
        <w:pStyle w:val="NoSpacing"/>
        <w:ind w:left="360"/>
      </w:pPr>
      <w:r>
        <w:t>Listserv Manager: Melissa Raymer (UNCW Randall Library, Education &amp; Art Librarian)</w:t>
      </w:r>
    </w:p>
    <w:p w14:paraId="6158DFF5" w14:textId="77777777" w:rsidR="00F245C8" w:rsidRPr="00F245C8" w:rsidRDefault="00F245C8" w:rsidP="00F245C8">
      <w:pPr>
        <w:spacing w:line="360" w:lineRule="auto"/>
        <w:jc w:val="center"/>
        <w:rPr>
          <w:sz w:val="28"/>
          <w:szCs w:val="28"/>
        </w:rPr>
      </w:pPr>
    </w:p>
    <w:p w14:paraId="3AA2CFF8" w14:textId="77777777" w:rsidR="00262840" w:rsidRDefault="00262840" w:rsidP="00262840">
      <w:pPr>
        <w:rPr>
          <w:sz w:val="32"/>
          <w:szCs w:val="32"/>
        </w:rPr>
      </w:pPr>
    </w:p>
    <w:p w14:paraId="53E7F164" w14:textId="6CCE7605" w:rsidR="007344AD" w:rsidRDefault="007344AD" w:rsidP="007344AD">
      <w:pPr>
        <w:pStyle w:val="NoSpacing"/>
        <w:jc w:val="center"/>
        <w:rPr>
          <w:b/>
          <w:bCs/>
          <w:sz w:val="36"/>
          <w:szCs w:val="36"/>
        </w:rPr>
      </w:pPr>
      <w:bookmarkStart w:id="0" w:name="_Hlk150329498"/>
      <w:r>
        <w:rPr>
          <w:b/>
          <w:bCs/>
          <w:sz w:val="36"/>
          <w:szCs w:val="36"/>
        </w:rPr>
        <w:t>About Azalea Coast Library Association</w:t>
      </w:r>
    </w:p>
    <w:p w14:paraId="5EB69848" w14:textId="77777777" w:rsidR="007344AD" w:rsidRPr="00262840" w:rsidRDefault="007344AD" w:rsidP="007344AD"/>
    <w:p w14:paraId="3721D873" w14:textId="746CDFBB" w:rsidR="00262840" w:rsidRDefault="007344AD" w:rsidP="00262840">
      <w:pPr>
        <w:rPr>
          <w:sz w:val="28"/>
          <w:szCs w:val="28"/>
        </w:rPr>
      </w:pPr>
      <w:r>
        <w:rPr>
          <w:sz w:val="28"/>
          <w:szCs w:val="28"/>
        </w:rPr>
        <w:t xml:space="preserve">The Azalea Coast Library Association (ACLA) is a professional organization founded to promote and advocate for Southeast North Carolina libraries through activity, communication, and engagement among those involved </w:t>
      </w:r>
      <w:r w:rsidR="00C77EC2">
        <w:rPr>
          <w:sz w:val="28"/>
          <w:szCs w:val="28"/>
        </w:rPr>
        <w:t xml:space="preserve">with </w:t>
      </w:r>
      <w:r>
        <w:rPr>
          <w:sz w:val="28"/>
          <w:szCs w:val="28"/>
        </w:rPr>
        <w:t>or interested in libraries.</w:t>
      </w:r>
    </w:p>
    <w:p w14:paraId="35B1A088" w14:textId="5852FC43" w:rsidR="007344AD" w:rsidRDefault="007344AD" w:rsidP="00262840">
      <w:pPr>
        <w:rPr>
          <w:sz w:val="28"/>
          <w:szCs w:val="28"/>
        </w:rPr>
      </w:pPr>
      <w:r>
        <w:rPr>
          <w:sz w:val="28"/>
          <w:szCs w:val="28"/>
        </w:rPr>
        <w:t>Our membership includes librarians, library staff, library school students, and library-adjacent workers based in (or retired from) public, academic, and special libraries or school media centers. Membership is open to all library personnel from the following counties: Bladen, Brunswick, Carteret, Columbus, Cumberland, Duplin, New Hanover, Onslow, Pender, Robeson, and Sampson, although library personnel outside these areas are also welcome to participate.</w:t>
      </w:r>
    </w:p>
    <w:p w14:paraId="7C9B01E9" w14:textId="6DAFBCFB" w:rsidR="007344AD" w:rsidRDefault="007344AD" w:rsidP="00262840">
      <w:pPr>
        <w:rPr>
          <w:sz w:val="28"/>
          <w:szCs w:val="28"/>
        </w:rPr>
      </w:pPr>
      <w:r>
        <w:rPr>
          <w:sz w:val="28"/>
          <w:szCs w:val="28"/>
        </w:rPr>
        <w:t>We share information via email, social media, and meetings (face-to-face and virtual). Please like us on Facebook (</w:t>
      </w:r>
      <w:hyperlink r:id="rId13" w:history="1">
        <w:r w:rsidRPr="00BB65A4">
          <w:rPr>
            <w:rStyle w:val="Hyperlink"/>
            <w:sz w:val="28"/>
            <w:szCs w:val="28"/>
          </w:rPr>
          <w:t>https://www.facebook.com/azaleacoastlibraryassociation</w:t>
        </w:r>
      </w:hyperlink>
      <w:r>
        <w:rPr>
          <w:sz w:val="28"/>
          <w:szCs w:val="28"/>
        </w:rPr>
        <w:t xml:space="preserve">)! And make sure you are included </w:t>
      </w:r>
      <w:r w:rsidR="00C77EC2">
        <w:rPr>
          <w:sz w:val="28"/>
          <w:szCs w:val="28"/>
        </w:rPr>
        <w:t>on</w:t>
      </w:r>
      <w:r>
        <w:rPr>
          <w:sz w:val="28"/>
          <w:szCs w:val="28"/>
        </w:rPr>
        <w:t xml:space="preserve"> both listservs, </w:t>
      </w:r>
      <w:r w:rsidR="00C77EC2">
        <w:rPr>
          <w:sz w:val="28"/>
          <w:szCs w:val="28"/>
        </w:rPr>
        <w:t xml:space="preserve">one hosted by </w:t>
      </w:r>
      <w:r>
        <w:rPr>
          <w:sz w:val="28"/>
          <w:szCs w:val="28"/>
        </w:rPr>
        <w:t xml:space="preserve">MailChimp (for newsletters) and </w:t>
      </w:r>
      <w:r w:rsidR="00C77EC2">
        <w:rPr>
          <w:sz w:val="28"/>
          <w:szCs w:val="28"/>
        </w:rPr>
        <w:t xml:space="preserve">the other by UNCW (for approved member postings). Email </w:t>
      </w:r>
      <w:hyperlink r:id="rId14" w:history="1">
        <w:r w:rsidR="00C77EC2" w:rsidRPr="00BB65A4">
          <w:rPr>
            <w:rStyle w:val="Hyperlink"/>
            <w:sz w:val="28"/>
            <w:szCs w:val="28"/>
          </w:rPr>
          <w:t>azaleacoastlibraries@gmail.com</w:t>
        </w:r>
      </w:hyperlink>
      <w:r w:rsidR="00C77EC2">
        <w:rPr>
          <w:sz w:val="28"/>
          <w:szCs w:val="28"/>
        </w:rPr>
        <w:t xml:space="preserve"> for more help with</w:t>
      </w:r>
      <w:r w:rsidR="0038350A">
        <w:rPr>
          <w:sz w:val="28"/>
          <w:szCs w:val="28"/>
        </w:rPr>
        <w:t xml:space="preserve"> the</w:t>
      </w:r>
      <w:r w:rsidR="00C77EC2">
        <w:rPr>
          <w:sz w:val="28"/>
          <w:szCs w:val="28"/>
        </w:rPr>
        <w:t xml:space="preserve"> listservs.</w:t>
      </w:r>
    </w:p>
    <w:p w14:paraId="054D0F5B" w14:textId="159EA2AE" w:rsidR="00C77EC2" w:rsidRPr="007344AD" w:rsidRDefault="00C77EC2" w:rsidP="00262840">
      <w:pPr>
        <w:rPr>
          <w:sz w:val="28"/>
          <w:szCs w:val="28"/>
        </w:rPr>
      </w:pPr>
      <w:r>
        <w:rPr>
          <w:sz w:val="28"/>
          <w:szCs w:val="28"/>
        </w:rPr>
        <w:t>ACLA wants to grow! So please encourage your colleagues to participate by sharing organizational newsletters and meeting notices. Thank you!</w:t>
      </w:r>
    </w:p>
    <w:bookmarkEnd w:id="0"/>
    <w:p w14:paraId="69BD2EEB" w14:textId="77777777" w:rsidR="00CE70C0" w:rsidRPr="00262840" w:rsidRDefault="00CE70C0" w:rsidP="00BE4045">
      <w:pPr>
        <w:rPr>
          <w:sz w:val="32"/>
          <w:szCs w:val="32"/>
        </w:rPr>
      </w:pPr>
    </w:p>
    <w:sectPr w:rsidR="00CE70C0" w:rsidRPr="00262840" w:rsidSect="00BE4045">
      <w:headerReference w:type="defaul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54A95" w14:textId="77777777" w:rsidR="0077671E" w:rsidRDefault="0077671E" w:rsidP="00D263D4">
      <w:pPr>
        <w:spacing w:after="0" w:line="240" w:lineRule="auto"/>
      </w:pPr>
      <w:r>
        <w:separator/>
      </w:r>
    </w:p>
  </w:endnote>
  <w:endnote w:type="continuationSeparator" w:id="0">
    <w:p w14:paraId="5ED30218" w14:textId="77777777" w:rsidR="0077671E" w:rsidRDefault="0077671E" w:rsidP="00D263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5A8F6" w14:textId="77777777" w:rsidR="0077671E" w:rsidRDefault="0077671E" w:rsidP="00D263D4">
      <w:pPr>
        <w:spacing w:after="0" w:line="240" w:lineRule="auto"/>
      </w:pPr>
      <w:r>
        <w:separator/>
      </w:r>
    </w:p>
  </w:footnote>
  <w:footnote w:type="continuationSeparator" w:id="0">
    <w:p w14:paraId="63A25EF1" w14:textId="77777777" w:rsidR="0077671E" w:rsidRDefault="0077671E" w:rsidP="00D263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395"/>
      <w:gridCol w:w="5395"/>
    </w:tblGrid>
    <w:tr w:rsidR="00D263D4" w14:paraId="3F919087" w14:textId="77777777" w:rsidTr="00837168">
      <w:tc>
        <w:tcPr>
          <w:tcW w:w="5395" w:type="dxa"/>
        </w:tcPr>
        <w:p w14:paraId="4202B9FA" w14:textId="77777777" w:rsidR="00D263D4" w:rsidRDefault="00D263D4" w:rsidP="00D263D4">
          <w:r>
            <w:rPr>
              <w:noProof/>
            </w:rPr>
            <w:drawing>
              <wp:inline distT="0" distB="0" distL="0" distR="0" wp14:anchorId="4E6268ED" wp14:editId="30603CCB">
                <wp:extent cx="3282950" cy="729194"/>
                <wp:effectExtent l="0" t="0" r="0" b="0"/>
                <wp:docPr id="1351578293" name="Picture 1" descr="A purple text on a black background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1578293" name="Picture 1" descr="A purple text on a black background&#10;&#10;Description automatically generated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20698" cy="73757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95" w:type="dxa"/>
        </w:tcPr>
        <w:p w14:paraId="7DA58BCD" w14:textId="77777777" w:rsidR="00D263D4" w:rsidRDefault="00D263D4" w:rsidP="00D263D4">
          <w:r>
            <w:t>Tax ID 81-0866780</w:t>
          </w:r>
        </w:p>
        <w:p w14:paraId="52F12B76" w14:textId="77777777" w:rsidR="00D263D4" w:rsidRDefault="00000000" w:rsidP="00D263D4">
          <w:hyperlink r:id="rId2" w:history="1">
            <w:r w:rsidR="00D263D4" w:rsidRPr="00BB65A4">
              <w:rPr>
                <w:rStyle w:val="Hyperlink"/>
              </w:rPr>
              <w:t>https://azaleacoastlibraryassociation.wordpress.com/</w:t>
            </w:r>
          </w:hyperlink>
        </w:p>
        <w:p w14:paraId="091D2E9A" w14:textId="77777777" w:rsidR="00D263D4" w:rsidRDefault="00D263D4" w:rsidP="00D263D4">
          <w:r w:rsidRPr="00BE4045">
            <w:t>azaleacoastlibraries@gmail.com</w:t>
          </w:r>
        </w:p>
      </w:tc>
    </w:tr>
  </w:tbl>
  <w:p w14:paraId="0066F3BC" w14:textId="77777777" w:rsidR="00D263D4" w:rsidRDefault="00D263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F7597E"/>
    <w:multiLevelType w:val="hybridMultilevel"/>
    <w:tmpl w:val="A818209E"/>
    <w:lvl w:ilvl="0" w:tplc="EF46F2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129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045"/>
    <w:rsid w:val="000645D1"/>
    <w:rsid w:val="000B4789"/>
    <w:rsid w:val="00252F56"/>
    <w:rsid w:val="00262840"/>
    <w:rsid w:val="002E7E02"/>
    <w:rsid w:val="00340CAB"/>
    <w:rsid w:val="00362B73"/>
    <w:rsid w:val="0038350A"/>
    <w:rsid w:val="00383B8F"/>
    <w:rsid w:val="00405BCD"/>
    <w:rsid w:val="004B424D"/>
    <w:rsid w:val="004D3E85"/>
    <w:rsid w:val="0064063B"/>
    <w:rsid w:val="007344AD"/>
    <w:rsid w:val="0077671E"/>
    <w:rsid w:val="00831546"/>
    <w:rsid w:val="00972947"/>
    <w:rsid w:val="00994F4E"/>
    <w:rsid w:val="009C3B37"/>
    <w:rsid w:val="00BE4045"/>
    <w:rsid w:val="00C77EC2"/>
    <w:rsid w:val="00CE70C0"/>
    <w:rsid w:val="00D263D4"/>
    <w:rsid w:val="00D56118"/>
    <w:rsid w:val="00E075AC"/>
    <w:rsid w:val="00E35C45"/>
    <w:rsid w:val="00EC38FF"/>
    <w:rsid w:val="00EE387D"/>
    <w:rsid w:val="00EF58E1"/>
    <w:rsid w:val="00F245C8"/>
    <w:rsid w:val="00F70F14"/>
    <w:rsid w:val="00F7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D3282"/>
  <w15:chartTrackingRefBased/>
  <w15:docId w15:val="{276EAFE6-5010-44E9-9350-523849134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4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40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40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2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63D4"/>
  </w:style>
  <w:style w:type="paragraph" w:styleId="Footer">
    <w:name w:val="footer"/>
    <w:basedOn w:val="Normal"/>
    <w:link w:val="FooterChar"/>
    <w:uiPriority w:val="99"/>
    <w:unhideWhenUsed/>
    <w:rsid w:val="00D2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3D4"/>
  </w:style>
  <w:style w:type="paragraph" w:styleId="NoSpacing">
    <w:name w:val="No Spacing"/>
    <w:uiPriority w:val="1"/>
    <w:qFormat/>
    <w:rsid w:val="0026284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6284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94F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claonline.org/conference/schedule" TargetMode="External"/><Relationship Id="rId13" Type="http://schemas.openxmlformats.org/officeDocument/2006/relationships/hyperlink" Target="https://www.facebook.com/azaleacoastlibraryassociatio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claonline.org/conference/speakers" TargetMode="External"/><Relationship Id="rId12" Type="http://schemas.openxmlformats.org/officeDocument/2006/relationships/hyperlink" Target="mailto:jdeininger@cfcc.ed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zaleacoastlibraryassociation.wordpress.com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uncw.edu/seahawk-life/arts/nea-big-rea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sacoats7@gmail.com" TargetMode="External"/><Relationship Id="rId14" Type="http://schemas.openxmlformats.org/officeDocument/2006/relationships/hyperlink" Target="mailto:azaleacoastlibraries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azaleacoastlibraryassociation.wordpress.com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1075</Words>
  <Characters>6133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lizajanepalmer@gmail.com</dc:creator>
  <cp:keywords/>
  <dc:description/>
  <cp:lastModifiedBy>lizajanepalmer@gmail.com</cp:lastModifiedBy>
  <cp:revision>7</cp:revision>
  <dcterms:created xsi:type="dcterms:W3CDTF">2023-11-30T16:09:00Z</dcterms:created>
  <dcterms:modified xsi:type="dcterms:W3CDTF">2023-11-30T16:20:00Z</dcterms:modified>
</cp:coreProperties>
</file>